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sz w:val="36"/>
          <w:szCs w:val="36"/>
        </w:rPr>
      </w:pPr>
      <w:r>
        <w:rPr>
          <w:rFonts w:hint="eastAsia" w:ascii="微软雅黑" w:hAnsi="微软雅黑" w:eastAsia="微软雅黑"/>
          <w:sz w:val="36"/>
          <w:szCs w:val="36"/>
        </w:rPr>
        <w:t>【HiTeeth皓得适】5</w:t>
      </w:r>
      <w:r>
        <w:rPr>
          <w:rFonts w:ascii="微软雅黑" w:hAnsi="微软雅黑" w:eastAsia="微软雅黑"/>
          <w:sz w:val="36"/>
          <w:szCs w:val="36"/>
        </w:rPr>
        <w:t>20</w:t>
      </w:r>
      <w:r>
        <w:rPr>
          <w:rFonts w:hint="eastAsia" w:ascii="微软雅黑" w:hAnsi="微软雅黑" w:eastAsia="微软雅黑"/>
          <w:sz w:val="36"/>
          <w:szCs w:val="36"/>
        </w:rPr>
        <w:t>市场活动方案</w:t>
      </w:r>
    </w:p>
    <w:p>
      <w:pPr>
        <w:rPr>
          <w:rFonts w:hint="eastAsia" w:ascii="微软雅黑" w:hAnsi="微软雅黑" w:eastAsia="微软雅黑"/>
          <w:b/>
        </w:rPr>
      </w:pPr>
    </w:p>
    <w:p>
      <w:pPr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活动主题：</w:t>
      </w:r>
      <w:r>
        <w:rPr>
          <w:rFonts w:hint="eastAsia" w:ascii="仿宋" w:hAnsi="仿宋" w:eastAsia="仿宋" w:cs="仿宋"/>
          <w:b/>
          <w:color w:val="FF0000"/>
          <w:sz w:val="28"/>
          <w:szCs w:val="28"/>
        </w:rPr>
        <w:t>520，</w:t>
      </w:r>
      <w:r>
        <w:rPr>
          <w:rFonts w:hint="eastAsia" w:ascii="仿宋" w:hAnsi="仿宋" w:eastAsia="仿宋" w:cs="仿宋"/>
          <w:b/>
          <w:color w:val="FF0000"/>
          <w:sz w:val="28"/>
          <w:szCs w:val="28"/>
          <w:lang w:val="en-US" w:eastAsia="zh-CN"/>
        </w:rPr>
        <w:t>为爱</w:t>
      </w:r>
      <w:r>
        <w:rPr>
          <w:rFonts w:hint="eastAsia" w:ascii="仿宋" w:hAnsi="仿宋" w:eastAsia="仿宋" w:cs="仿宋"/>
          <w:b/>
          <w:color w:val="FF0000"/>
          <w:sz w:val="28"/>
          <w:szCs w:val="28"/>
        </w:rPr>
        <w:t>表“白”</w:t>
      </w:r>
    </w:p>
    <w:p>
      <w:pPr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rPr>
          <w:rFonts w:hint="default" w:ascii="仿宋" w:hAnsi="仿宋" w:eastAsia="仿宋" w:cs="仿宋"/>
          <w:b w:val="0"/>
          <w:bCs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活动目的：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借助520表白节的时机，宣传陪伴心爱之人一起变美是一件有意义的事情，活动分为三个阶段：情侣美白初体验、打造唇红齿白、疗程持久呵护牙齿，体现牙齿美白与健康需要长期维护的理念。</w:t>
      </w:r>
    </w:p>
    <w:p>
      <w:pPr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活动方式：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美白意向客户单次体验享有优惠活动价格；单疗程美白客户获得附赠的单次巩固；二疗程客户获得专属优惠价格和附赠的两次美白。</w:t>
      </w:r>
    </w:p>
    <w:p>
      <w:pPr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活动时间：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5.20—5.25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活动策划：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p>
      <w:pPr>
        <w:pStyle w:val="4"/>
        <w:numPr>
          <w:ilvl w:val="0"/>
          <w:numId w:val="1"/>
        </w:numPr>
        <w:ind w:firstLineChars="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陪伴 告“白”初体验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活动期间，双人客户到店可享受“双人成行初体验”的超值福利，即以520元的折扣价购买一个单次HiTeeth皓得适美白治疗，现在开启您的变美之旅！  （限购一次）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pStyle w:val="4"/>
        <w:numPr>
          <w:ilvl w:val="0"/>
          <w:numId w:val="1"/>
        </w:numPr>
        <w:ind w:firstLine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怦然心动 唇红齿“白”</w:t>
      </w:r>
    </w:p>
    <w:p>
      <w:pPr>
        <w:pStyle w:val="4"/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pStyle w:val="4"/>
        <w:numPr>
          <w:ilvl w:val="0"/>
          <w:numId w:val="0"/>
        </w:numPr>
        <w:ind w:leftChars="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活动期间，购买一疗程HiTeeth皓得适美白治疗，立即获赠一个单次HiTeeth皓得适美白治疗。美白加巩固，颜值不迷路！ （限购一次）</w:t>
      </w:r>
    </w:p>
    <w:p>
      <w:pPr>
        <w:pStyle w:val="4"/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pStyle w:val="4"/>
        <w:numPr>
          <w:ilvl w:val="0"/>
          <w:numId w:val="1"/>
        </w:numPr>
        <w:ind w:firstLine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持久呵护 一世洁“白”</w:t>
      </w:r>
    </w:p>
    <w:p>
      <w:pPr>
        <w:pStyle w:val="4"/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pStyle w:val="4"/>
        <w:numPr>
          <w:ilvl w:val="0"/>
          <w:numId w:val="0"/>
        </w:numPr>
        <w:ind w:leftChars="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活动期间，购买两个疗程HiTeeth皓得适美白治疗，可享受5200元的专属活动价格，并附赠两个单次HiTeeth皓得适美白治疗，完美微笑一步到位！ （限购一次）</w:t>
      </w:r>
    </w:p>
    <w:p>
      <w:pPr>
        <w:pStyle w:val="4"/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pStyle w:val="4"/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CD38BE"/>
    <w:multiLevelType w:val="multilevel"/>
    <w:tmpl w:val="26CD38BE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1C266C"/>
    <w:rsid w:val="0DF5071B"/>
    <w:rsid w:val="14193B67"/>
    <w:rsid w:val="266E165F"/>
    <w:rsid w:val="268F32D6"/>
    <w:rsid w:val="3B1C266C"/>
    <w:rsid w:val="46534B83"/>
    <w:rsid w:val="65CB3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57</TotalTime>
  <ScaleCrop>false</ScaleCrop>
  <LinksUpToDate>false</LinksUpToDate>
  <CharactersWithSpaces>0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2022-04-10T10:37:00Z</dcterms:created>
  <dc:creator>8⃣️</dc:creator>
  <cp:lastModifiedBy>8⃣️</cp:lastModifiedBy>
  <dcterms:modified xsi:type="dcterms:W3CDTF">2022-04-11T09:32:00Z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4C0254D4FFE64C2CA65678493BE16838</vt:lpwstr>
  </property>
</Properties>
</file>